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D16" w:rsidRPr="00D01D16" w:rsidRDefault="00D01D16" w:rsidP="002D77EC">
      <w:pPr>
        <w:jc w:val="center"/>
        <w:rPr>
          <w:b/>
          <w:sz w:val="28"/>
          <w:szCs w:val="28"/>
          <w:lang w:val="ky-KG"/>
        </w:rPr>
      </w:pPr>
      <w:r w:rsidRPr="00D01D16">
        <w:rPr>
          <w:b/>
          <w:bCs/>
          <w:sz w:val="28"/>
          <w:szCs w:val="28"/>
          <w:lang w:val="ky-KG"/>
        </w:rPr>
        <w:t>Кыргыз Республикасынын Өкмөтүнүн 2009-жылдын 18-декабрындагы “Кыргыз Республикасынын Өкмөтүнүн “Кыргыз Республикасынын Куралдуу Күчтөрүндө, башка аскердик түзүлүштөрүндө жана мыйзам менен аскердик кызмат каралган мамлекеттик органдарында медициналык күбөлөндүрүү жөнүндө (тынчтык жана согуш убагында) Жобону бекитүү тууралуу</w:t>
      </w:r>
      <w:r w:rsidRPr="00D01D16">
        <w:rPr>
          <w:bCs/>
          <w:sz w:val="28"/>
          <w:szCs w:val="28"/>
          <w:lang w:val="ky-KG"/>
        </w:rPr>
        <w:t xml:space="preserve">” </w:t>
      </w:r>
      <w:r w:rsidRPr="00D01D16">
        <w:rPr>
          <w:b/>
          <w:bCs/>
          <w:sz w:val="28"/>
          <w:szCs w:val="28"/>
          <w:lang w:val="ky-KG"/>
        </w:rPr>
        <w:t>№ 771 токтомуна төмөнкүдөй өзгөртүүлөрдү киргизүү жөнүндө</w:t>
      </w:r>
    </w:p>
    <w:p w:rsidR="00D01D16" w:rsidRPr="00D01D16" w:rsidRDefault="00D01D16" w:rsidP="002D77EC">
      <w:pPr>
        <w:ind w:firstLine="708"/>
        <w:jc w:val="center"/>
        <w:rPr>
          <w:b/>
          <w:sz w:val="28"/>
          <w:szCs w:val="28"/>
        </w:rPr>
      </w:pPr>
      <w:r w:rsidRPr="00D01D16">
        <w:rPr>
          <w:b/>
          <w:sz w:val="28"/>
          <w:szCs w:val="28"/>
        </w:rPr>
        <w:t>МААЛЫМКАТ-НЕГИЗДЕМЕ</w:t>
      </w:r>
    </w:p>
    <w:p w:rsidR="00D01D16" w:rsidRDefault="00D01D16" w:rsidP="002D77EC">
      <w:pPr>
        <w:pStyle w:val="tkRekvizit"/>
        <w:spacing w:before="0" w:after="0" w:line="240" w:lineRule="auto"/>
        <w:ind w:left="1070"/>
        <w:rPr>
          <w:rFonts w:ascii="Times New Roman" w:hAnsi="Times New Roman" w:cs="Times New Roman"/>
          <w:b/>
          <w:i w:val="0"/>
          <w:sz w:val="28"/>
          <w:szCs w:val="28"/>
          <w:lang w:val="ky-KG"/>
        </w:rPr>
      </w:pPr>
    </w:p>
    <w:p w:rsidR="002D77EC" w:rsidRPr="00D01D16" w:rsidRDefault="002D77EC" w:rsidP="002D77EC">
      <w:pPr>
        <w:pStyle w:val="tkRekvizit"/>
        <w:spacing w:before="0" w:after="0" w:line="240" w:lineRule="auto"/>
        <w:ind w:left="1070"/>
        <w:rPr>
          <w:rFonts w:ascii="Times New Roman" w:hAnsi="Times New Roman" w:cs="Times New Roman"/>
          <w:b/>
          <w:i w:val="0"/>
          <w:sz w:val="28"/>
          <w:szCs w:val="28"/>
          <w:lang w:val="ky-KG"/>
        </w:rPr>
      </w:pPr>
    </w:p>
    <w:p w:rsidR="00D01D16" w:rsidRPr="00D01D16" w:rsidRDefault="00D01D16" w:rsidP="00F670FC">
      <w:pPr>
        <w:pStyle w:val="a3"/>
        <w:numPr>
          <w:ilvl w:val="0"/>
          <w:numId w:val="4"/>
        </w:numPr>
        <w:tabs>
          <w:tab w:val="left" w:pos="0"/>
          <w:tab w:val="left" w:pos="851"/>
        </w:tabs>
        <w:jc w:val="both"/>
        <w:rPr>
          <w:b/>
          <w:sz w:val="28"/>
          <w:szCs w:val="28"/>
        </w:rPr>
      </w:pPr>
      <w:proofErr w:type="spellStart"/>
      <w:r w:rsidRPr="00D01D16">
        <w:rPr>
          <w:b/>
          <w:sz w:val="28"/>
          <w:szCs w:val="28"/>
        </w:rPr>
        <w:t>Максат</w:t>
      </w:r>
      <w:proofErr w:type="spellEnd"/>
      <w:r w:rsidRPr="00D01D16">
        <w:rPr>
          <w:b/>
          <w:sz w:val="28"/>
          <w:szCs w:val="28"/>
        </w:rPr>
        <w:t xml:space="preserve"> </w:t>
      </w:r>
      <w:proofErr w:type="spellStart"/>
      <w:r w:rsidRPr="00D01D16">
        <w:rPr>
          <w:b/>
          <w:sz w:val="28"/>
          <w:szCs w:val="28"/>
        </w:rPr>
        <w:t>жана</w:t>
      </w:r>
      <w:proofErr w:type="spellEnd"/>
      <w:r w:rsidRPr="00D01D16">
        <w:rPr>
          <w:b/>
          <w:sz w:val="28"/>
          <w:szCs w:val="28"/>
        </w:rPr>
        <w:t xml:space="preserve"> </w:t>
      </w:r>
      <w:proofErr w:type="spellStart"/>
      <w:r w:rsidRPr="00D01D16">
        <w:rPr>
          <w:b/>
          <w:sz w:val="28"/>
          <w:szCs w:val="28"/>
        </w:rPr>
        <w:t>милдет</w:t>
      </w:r>
      <w:proofErr w:type="spellEnd"/>
      <w:r w:rsidRPr="00D01D16">
        <w:rPr>
          <w:b/>
          <w:sz w:val="28"/>
          <w:szCs w:val="28"/>
          <w:lang w:val="ky-KG"/>
        </w:rPr>
        <w:t>тери</w:t>
      </w:r>
    </w:p>
    <w:p w:rsidR="00D01D16" w:rsidRPr="00D01D16" w:rsidRDefault="00D01D16" w:rsidP="00D01D16">
      <w:pPr>
        <w:pStyle w:val="a3"/>
        <w:ind w:left="0" w:firstLine="709"/>
        <w:jc w:val="both"/>
        <w:rPr>
          <w:sz w:val="28"/>
          <w:szCs w:val="28"/>
          <w:lang w:val="ky-KG"/>
        </w:rPr>
      </w:pPr>
      <w:proofErr w:type="spellStart"/>
      <w:r w:rsidRPr="00D01D16">
        <w:rPr>
          <w:sz w:val="28"/>
          <w:szCs w:val="28"/>
        </w:rPr>
        <w:t>Ушул</w:t>
      </w:r>
      <w:proofErr w:type="spellEnd"/>
      <w:r w:rsidRPr="00D01D16">
        <w:rPr>
          <w:sz w:val="28"/>
          <w:szCs w:val="28"/>
        </w:rPr>
        <w:t xml:space="preserve"> </w:t>
      </w:r>
      <w:proofErr w:type="spellStart"/>
      <w:r w:rsidRPr="00D01D16">
        <w:rPr>
          <w:sz w:val="28"/>
          <w:szCs w:val="28"/>
        </w:rPr>
        <w:t>токтомдун</w:t>
      </w:r>
      <w:proofErr w:type="spellEnd"/>
      <w:r w:rsidRPr="00D01D16">
        <w:rPr>
          <w:sz w:val="28"/>
          <w:szCs w:val="28"/>
        </w:rPr>
        <w:t xml:space="preserve"> </w:t>
      </w:r>
      <w:proofErr w:type="spellStart"/>
      <w:r w:rsidRPr="00D01D16">
        <w:rPr>
          <w:sz w:val="28"/>
          <w:szCs w:val="28"/>
        </w:rPr>
        <w:t>долбоору</w:t>
      </w:r>
      <w:proofErr w:type="spellEnd"/>
      <w:r w:rsidRPr="00D01D16">
        <w:rPr>
          <w:sz w:val="28"/>
          <w:szCs w:val="28"/>
        </w:rPr>
        <w:t xml:space="preserve"> </w:t>
      </w:r>
      <w:proofErr w:type="spellStart"/>
      <w:r w:rsidRPr="00D01D16">
        <w:rPr>
          <w:sz w:val="28"/>
          <w:szCs w:val="28"/>
        </w:rPr>
        <w:t>жарандардын</w:t>
      </w:r>
      <w:proofErr w:type="spellEnd"/>
      <w:r w:rsidRPr="00D01D16">
        <w:rPr>
          <w:sz w:val="28"/>
          <w:szCs w:val="28"/>
        </w:rPr>
        <w:t xml:space="preserve"> </w:t>
      </w:r>
      <w:proofErr w:type="spellStart"/>
      <w:r w:rsidRPr="00D01D16">
        <w:rPr>
          <w:sz w:val="28"/>
          <w:szCs w:val="28"/>
        </w:rPr>
        <w:t>аскердик</w:t>
      </w:r>
      <w:proofErr w:type="spellEnd"/>
      <w:r w:rsidRPr="00D01D16">
        <w:rPr>
          <w:sz w:val="28"/>
          <w:szCs w:val="28"/>
        </w:rPr>
        <w:t xml:space="preserve"> </w:t>
      </w:r>
      <w:proofErr w:type="spellStart"/>
      <w:r w:rsidRPr="00D01D16">
        <w:rPr>
          <w:sz w:val="28"/>
          <w:szCs w:val="28"/>
        </w:rPr>
        <w:t>кызматка</w:t>
      </w:r>
      <w:proofErr w:type="spellEnd"/>
      <w:r w:rsidRPr="00D01D16">
        <w:rPr>
          <w:sz w:val="28"/>
          <w:szCs w:val="28"/>
        </w:rPr>
        <w:t xml:space="preserve"> </w:t>
      </w:r>
      <w:proofErr w:type="spellStart"/>
      <w:r w:rsidRPr="00D01D16">
        <w:rPr>
          <w:sz w:val="28"/>
          <w:szCs w:val="28"/>
        </w:rPr>
        <w:t>жарактуулугунун</w:t>
      </w:r>
      <w:proofErr w:type="spellEnd"/>
      <w:r w:rsidRPr="00D01D16">
        <w:rPr>
          <w:sz w:val="28"/>
          <w:szCs w:val="28"/>
        </w:rPr>
        <w:t xml:space="preserve"> </w:t>
      </w:r>
      <w:proofErr w:type="spellStart"/>
      <w:r w:rsidRPr="00D01D16">
        <w:rPr>
          <w:sz w:val="28"/>
          <w:szCs w:val="28"/>
        </w:rPr>
        <w:t>даражасын</w:t>
      </w:r>
      <w:proofErr w:type="spellEnd"/>
      <w:r w:rsidRPr="00D01D16">
        <w:rPr>
          <w:sz w:val="28"/>
          <w:szCs w:val="28"/>
        </w:rPr>
        <w:t xml:space="preserve"> </w:t>
      </w:r>
      <w:proofErr w:type="spellStart"/>
      <w:r w:rsidRPr="00D01D16">
        <w:rPr>
          <w:sz w:val="28"/>
          <w:szCs w:val="28"/>
        </w:rPr>
        <w:t>аныктоо</w:t>
      </w:r>
      <w:proofErr w:type="spellEnd"/>
      <w:r w:rsidRPr="00D01D16">
        <w:rPr>
          <w:sz w:val="28"/>
          <w:szCs w:val="28"/>
        </w:rPr>
        <w:t xml:space="preserve"> </w:t>
      </w:r>
      <w:r w:rsidRPr="00D01D16">
        <w:rPr>
          <w:sz w:val="28"/>
          <w:szCs w:val="28"/>
          <w:lang w:val="ky-KG"/>
        </w:rPr>
        <w:t>үчүн, Куралдуу Күчтөрдү аскерге милдеттүүлө</w:t>
      </w:r>
      <w:proofErr w:type="gramStart"/>
      <w:r w:rsidRPr="00D01D16">
        <w:rPr>
          <w:sz w:val="28"/>
          <w:szCs w:val="28"/>
          <w:lang w:val="ky-KG"/>
        </w:rPr>
        <w:t>р</w:t>
      </w:r>
      <w:proofErr w:type="gramEnd"/>
      <w:r w:rsidRPr="00D01D16">
        <w:rPr>
          <w:sz w:val="28"/>
          <w:szCs w:val="28"/>
          <w:lang w:val="ky-KG"/>
        </w:rPr>
        <w:t xml:space="preserve"> менен толуктоо жана жогорку аскер-окуу жайына (мындан ары-ЖАОЖ) аныктоо максатында пайда болду.</w:t>
      </w:r>
    </w:p>
    <w:p w:rsidR="00D01D16" w:rsidRPr="00D01D16" w:rsidRDefault="00D01D16" w:rsidP="00D01D16">
      <w:pPr>
        <w:ind w:left="720"/>
        <w:jc w:val="both"/>
        <w:rPr>
          <w:b/>
          <w:sz w:val="28"/>
          <w:szCs w:val="28"/>
          <w:lang w:val="ky-KG"/>
        </w:rPr>
      </w:pPr>
      <w:r w:rsidRPr="00D01D16">
        <w:rPr>
          <w:b/>
          <w:sz w:val="28"/>
          <w:szCs w:val="28"/>
          <w:lang w:val="ky-KG"/>
        </w:rPr>
        <w:t>2. Баяндоочу бөлүк</w:t>
      </w:r>
    </w:p>
    <w:p w:rsidR="00D01D16" w:rsidRPr="00D01D16" w:rsidRDefault="00D01D16" w:rsidP="00D01D16">
      <w:pPr>
        <w:ind w:firstLine="720"/>
        <w:jc w:val="both"/>
        <w:rPr>
          <w:sz w:val="28"/>
          <w:szCs w:val="28"/>
          <w:lang w:val="ky-KG"/>
        </w:rPr>
      </w:pPr>
      <w:r w:rsidRPr="00D01D16">
        <w:rPr>
          <w:sz w:val="28"/>
          <w:szCs w:val="28"/>
          <w:lang w:val="ky-KG"/>
        </w:rPr>
        <w:t xml:space="preserve">Кыргыз Республикасынын Куралдуу Күчтөрүндө, башка аскердик түзүлүштөрүндө жана мыйзам менен аскердик кызмат каралган мамлекеттик органдарда медициналык күбөлөндүрүү (тынчтык жана согуш убагынды) дарыгер адистер аркылуу медициналык текшерүү жолу менен аткарылат. </w:t>
      </w:r>
    </w:p>
    <w:p w:rsidR="00D01D16" w:rsidRPr="00D01D16" w:rsidRDefault="00D01D16" w:rsidP="00D01D16">
      <w:pPr>
        <w:ind w:firstLine="720"/>
        <w:jc w:val="both"/>
        <w:rPr>
          <w:sz w:val="28"/>
          <w:szCs w:val="28"/>
          <w:lang w:val="ky-KG"/>
        </w:rPr>
      </w:pPr>
      <w:r w:rsidRPr="00D01D16">
        <w:rPr>
          <w:sz w:val="28"/>
          <w:szCs w:val="28"/>
          <w:lang w:val="ky-KG"/>
        </w:rPr>
        <w:t>Жарандардын укугун коргоо үчүн камсыздоо, азыктануунун ылдыйлоосу же жетишсиздиги, бою 160 см аз жана оорулары жок болушу, жогоруда айтылганга алып келсе, жарандарга аскердик милдетин тиешелүү бөлүктөрдө же резервдик мобилизациялык жыйындарда өтүүсүнүн аскердик кызматка жарактуулугун аныктоо максатында.</w:t>
      </w:r>
    </w:p>
    <w:p w:rsidR="00D01D16" w:rsidRPr="00D01D16" w:rsidRDefault="00D01D16" w:rsidP="00D01D16">
      <w:pPr>
        <w:ind w:firstLine="720"/>
        <w:jc w:val="both"/>
        <w:rPr>
          <w:sz w:val="28"/>
          <w:szCs w:val="28"/>
          <w:lang w:val="ky-KG"/>
        </w:rPr>
      </w:pPr>
      <w:r w:rsidRPr="00D01D16">
        <w:rPr>
          <w:sz w:val="28"/>
          <w:szCs w:val="28"/>
          <w:lang w:val="ky-KG"/>
        </w:rPr>
        <w:t>Аялдардын тең укуктуулугун ишке ашыруу үчүн (аялдардын орточо бою статистикалык маалыматтарга ылайык, 10 см аз, эркектерге салыштырмалуу) ЖАОЖ тапшырууда 18 жашка толо элек жарандардын боюнун көрсөткүчтөрү жана ошондой эле аялдардын контракт боюнча аскердик кызматка кирүүүдө ылдыйлатылды.</w:t>
      </w:r>
    </w:p>
    <w:p w:rsidR="00D01D16" w:rsidRPr="00D01D16" w:rsidRDefault="00D01D16" w:rsidP="00D01D16">
      <w:pPr>
        <w:ind w:firstLine="720"/>
        <w:jc w:val="both"/>
        <w:rPr>
          <w:sz w:val="28"/>
          <w:szCs w:val="28"/>
          <w:lang w:val="ky-KG"/>
        </w:rPr>
      </w:pPr>
      <w:r w:rsidRPr="00D01D16">
        <w:rPr>
          <w:sz w:val="28"/>
          <w:szCs w:val="28"/>
          <w:lang w:val="ky-KG"/>
        </w:rPr>
        <w:t>Бул токтом долбоорун кабыл алуу башка ченемдик укуктук актыларга оңдоолорду киргизүү зарылдыгына алып келбейт.</w:t>
      </w:r>
    </w:p>
    <w:p w:rsidR="00D01D16" w:rsidRPr="003200F7" w:rsidRDefault="00D01D16" w:rsidP="003200F7">
      <w:pPr>
        <w:pStyle w:val="a3"/>
        <w:numPr>
          <w:ilvl w:val="0"/>
          <w:numId w:val="5"/>
        </w:numPr>
        <w:tabs>
          <w:tab w:val="left" w:pos="0"/>
        </w:tabs>
        <w:ind w:left="0" w:firstLine="709"/>
        <w:jc w:val="both"/>
        <w:rPr>
          <w:b/>
          <w:sz w:val="28"/>
          <w:szCs w:val="28"/>
          <w:lang w:val="ky-KG"/>
        </w:rPr>
      </w:pPr>
      <w:r w:rsidRPr="003200F7">
        <w:rPr>
          <w:b/>
          <w:sz w:val="28"/>
          <w:szCs w:val="28"/>
          <w:lang w:val="ky-KG"/>
        </w:rPr>
        <w:t>Мүмкүн болуучу социалдык, экономикалык, укук коргоочулук, гендердик, экологиялык, коррупциялык кесепеттердин божомолдору</w:t>
      </w:r>
    </w:p>
    <w:p w:rsidR="00D01D16" w:rsidRPr="00D01D16" w:rsidRDefault="00D01D16" w:rsidP="00D01D16">
      <w:pPr>
        <w:pStyle w:val="a3"/>
        <w:ind w:left="0" w:firstLine="709"/>
        <w:jc w:val="both"/>
        <w:rPr>
          <w:b/>
          <w:sz w:val="28"/>
          <w:szCs w:val="28"/>
          <w:lang w:val="ky-KG"/>
        </w:rPr>
      </w:pPr>
      <w:r w:rsidRPr="00D01D16">
        <w:rPr>
          <w:sz w:val="28"/>
          <w:szCs w:val="28"/>
          <w:lang w:val="ky-KG"/>
        </w:rPr>
        <w:t>Кыргыз Республикасынын Өкмөтүнүн ушул токтом долбоорун кабыл алуу терс социалдык,</w:t>
      </w:r>
      <w:r w:rsidRPr="00D01D16">
        <w:rPr>
          <w:b/>
          <w:sz w:val="28"/>
          <w:szCs w:val="28"/>
          <w:lang w:val="ky-KG"/>
        </w:rPr>
        <w:t xml:space="preserve"> </w:t>
      </w:r>
      <w:r w:rsidRPr="00D01D16">
        <w:rPr>
          <w:sz w:val="28"/>
          <w:szCs w:val="28"/>
          <w:lang w:val="ky-KG"/>
        </w:rPr>
        <w:t>экономикалык, укук коргоочулук, гендердик, экологиялык, коррупциялык кесепеттерге алып келбейт.</w:t>
      </w:r>
    </w:p>
    <w:p w:rsidR="00D01D16" w:rsidRPr="00D01D16" w:rsidRDefault="00D01D16" w:rsidP="00D01D16">
      <w:pPr>
        <w:pStyle w:val="a3"/>
        <w:ind w:left="0" w:firstLine="709"/>
        <w:jc w:val="both"/>
        <w:rPr>
          <w:b/>
          <w:sz w:val="28"/>
          <w:szCs w:val="28"/>
          <w:lang w:val="ky-KG"/>
        </w:rPr>
      </w:pPr>
      <w:r w:rsidRPr="00D01D16">
        <w:rPr>
          <w:b/>
          <w:sz w:val="28"/>
          <w:szCs w:val="28"/>
          <w:lang w:val="ky-KG"/>
        </w:rPr>
        <w:t>4.</w:t>
      </w:r>
      <w:r w:rsidR="00F670FC">
        <w:rPr>
          <w:b/>
          <w:sz w:val="28"/>
          <w:szCs w:val="28"/>
          <w:lang w:val="ky-KG"/>
        </w:rPr>
        <w:t xml:space="preserve"> </w:t>
      </w:r>
      <w:r w:rsidRPr="00D01D16">
        <w:rPr>
          <w:b/>
          <w:sz w:val="28"/>
          <w:szCs w:val="28"/>
          <w:lang w:val="ky-KG"/>
        </w:rPr>
        <w:t>Коомдук талкуунун жыйынтыктары жөнүндө маалымат</w:t>
      </w:r>
    </w:p>
    <w:p w:rsidR="00D01D16" w:rsidRPr="00D01D16" w:rsidRDefault="00D01D16" w:rsidP="00D01D16">
      <w:pPr>
        <w:ind w:firstLine="709"/>
        <w:jc w:val="both"/>
        <w:rPr>
          <w:sz w:val="28"/>
          <w:szCs w:val="28"/>
          <w:lang w:val="ky-KG"/>
        </w:rPr>
      </w:pPr>
      <w:r w:rsidRPr="00D01D16">
        <w:rPr>
          <w:sz w:val="28"/>
          <w:szCs w:val="28"/>
          <w:lang w:val="ky-KG"/>
        </w:rPr>
        <w:t>“Кыргыз Республикасынын ченемдик укуктук актылары жөнүндө” Кыргыз Республикасынын Мыйзамынын 22-беренесине ылайык Кыргыз Республикасынын Өкмөтүнүн ушул токтом долбоору Кыргыз Республикасынын Өкмөтүнүн расмий сайтына коомдук талкуулоо жол-жобосун өтүү үчүн жиберилген.</w:t>
      </w:r>
    </w:p>
    <w:p w:rsidR="00D01D16" w:rsidRPr="00D01D16" w:rsidRDefault="00D01D16" w:rsidP="00D01D16">
      <w:pPr>
        <w:ind w:firstLine="709"/>
        <w:jc w:val="both"/>
        <w:rPr>
          <w:b/>
          <w:sz w:val="28"/>
          <w:szCs w:val="28"/>
          <w:lang w:val="ky-KG"/>
        </w:rPr>
      </w:pPr>
      <w:bookmarkStart w:id="0" w:name="_GoBack"/>
      <w:bookmarkEnd w:id="0"/>
      <w:r w:rsidRPr="00D01D16">
        <w:rPr>
          <w:b/>
          <w:sz w:val="28"/>
          <w:szCs w:val="28"/>
          <w:lang w:val="ky-KG"/>
        </w:rPr>
        <w:lastRenderedPageBreak/>
        <w:t>5. Долбоордун мыйзамдарга шайкеш келишине талдоо жүргүзүү</w:t>
      </w:r>
    </w:p>
    <w:p w:rsidR="00D01D16" w:rsidRPr="00D01D16" w:rsidRDefault="00D01D16" w:rsidP="00D01D16">
      <w:pPr>
        <w:ind w:firstLine="709"/>
        <w:jc w:val="both"/>
        <w:rPr>
          <w:sz w:val="28"/>
          <w:szCs w:val="28"/>
          <w:lang w:val="ky-KG"/>
        </w:rPr>
      </w:pPr>
      <w:r w:rsidRPr="00D01D16">
        <w:rPr>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D01D16" w:rsidRPr="00D01D16" w:rsidRDefault="00D01D16" w:rsidP="00D01D16">
      <w:pPr>
        <w:ind w:firstLine="709"/>
        <w:jc w:val="both"/>
        <w:rPr>
          <w:b/>
          <w:sz w:val="28"/>
          <w:szCs w:val="28"/>
          <w:lang w:val="ky-KG"/>
        </w:rPr>
      </w:pPr>
      <w:r w:rsidRPr="00D01D16">
        <w:rPr>
          <w:b/>
          <w:sz w:val="28"/>
          <w:szCs w:val="28"/>
          <w:lang w:val="ky-KG"/>
        </w:rPr>
        <w:t>6.</w:t>
      </w:r>
      <w:r w:rsidR="00F670FC">
        <w:rPr>
          <w:b/>
          <w:sz w:val="28"/>
          <w:szCs w:val="28"/>
          <w:lang w:val="ky-KG"/>
        </w:rPr>
        <w:t xml:space="preserve"> </w:t>
      </w:r>
      <w:r w:rsidRPr="00D01D16">
        <w:rPr>
          <w:b/>
          <w:sz w:val="28"/>
          <w:szCs w:val="28"/>
          <w:lang w:val="ky-KG"/>
        </w:rPr>
        <w:t>Каржылоо зарылдыгы жөнүндө маалымат</w:t>
      </w:r>
    </w:p>
    <w:p w:rsidR="00D01D16" w:rsidRPr="00D01D16" w:rsidRDefault="00D01D16" w:rsidP="00D01D16">
      <w:pPr>
        <w:ind w:firstLine="709"/>
        <w:jc w:val="both"/>
        <w:rPr>
          <w:sz w:val="28"/>
          <w:szCs w:val="28"/>
          <w:lang w:val="ky-KG"/>
        </w:rPr>
      </w:pPr>
      <w:r w:rsidRPr="00D01D16">
        <w:rPr>
          <w:sz w:val="28"/>
          <w:szCs w:val="28"/>
          <w:lang w:val="ky-KG"/>
        </w:rPr>
        <w:t>Кыргыз Республикасынын Өкмөтүнүн ушул токтом долбоорун кабыл алуу республикалык бюджеттен кошумча финансылык сарптоолорго алып келбейт.</w:t>
      </w:r>
    </w:p>
    <w:p w:rsidR="00D01D16" w:rsidRPr="00D01D16" w:rsidRDefault="00D01D16" w:rsidP="00D01D16">
      <w:pPr>
        <w:ind w:firstLine="709"/>
        <w:jc w:val="both"/>
        <w:rPr>
          <w:b/>
          <w:sz w:val="28"/>
          <w:szCs w:val="28"/>
          <w:lang w:val="ky-KG"/>
        </w:rPr>
      </w:pPr>
      <w:r>
        <w:rPr>
          <w:b/>
          <w:sz w:val="28"/>
          <w:szCs w:val="28"/>
          <w:lang w:val="ky-KG"/>
        </w:rPr>
        <w:t>7.</w:t>
      </w:r>
      <w:r w:rsidR="00F670FC">
        <w:rPr>
          <w:b/>
          <w:sz w:val="28"/>
          <w:szCs w:val="28"/>
          <w:lang w:val="ky-KG"/>
        </w:rPr>
        <w:t xml:space="preserve"> </w:t>
      </w:r>
      <w:r>
        <w:rPr>
          <w:b/>
          <w:sz w:val="28"/>
          <w:szCs w:val="28"/>
          <w:lang w:val="ky-KG"/>
        </w:rPr>
        <w:t>Жөнгө салуучулук таасирин та</w:t>
      </w:r>
      <w:r w:rsidRPr="00D01D16">
        <w:rPr>
          <w:b/>
          <w:sz w:val="28"/>
          <w:szCs w:val="28"/>
          <w:lang w:val="ky-KG"/>
        </w:rPr>
        <w:t>лдоо жөнүндө маалымкат</w:t>
      </w:r>
    </w:p>
    <w:p w:rsidR="00D01D16" w:rsidRPr="00D01D16" w:rsidRDefault="00D01D16" w:rsidP="00D01D16">
      <w:pPr>
        <w:ind w:firstLine="709"/>
        <w:jc w:val="both"/>
        <w:rPr>
          <w:sz w:val="28"/>
          <w:szCs w:val="28"/>
          <w:lang w:val="ky-KG"/>
        </w:rPr>
      </w:pPr>
      <w:r w:rsidRPr="00D01D16">
        <w:rPr>
          <w:sz w:val="28"/>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D01D16" w:rsidRPr="00D01D16" w:rsidRDefault="00D01D16" w:rsidP="00D01D16">
      <w:pPr>
        <w:jc w:val="both"/>
        <w:rPr>
          <w:sz w:val="28"/>
          <w:szCs w:val="28"/>
          <w:lang w:val="ky-KG"/>
        </w:rPr>
      </w:pPr>
    </w:p>
    <w:p w:rsidR="00D01D16" w:rsidRPr="00D01D16" w:rsidRDefault="00D01D16" w:rsidP="00D01D16">
      <w:pPr>
        <w:ind w:left="6096"/>
        <w:rPr>
          <w:b/>
          <w:sz w:val="28"/>
          <w:szCs w:val="28"/>
          <w:lang w:val="ky-KG"/>
        </w:rPr>
      </w:pPr>
    </w:p>
    <w:p w:rsidR="008024C2" w:rsidRDefault="008024C2" w:rsidP="00D01D16">
      <w:pPr>
        <w:rPr>
          <w:b/>
          <w:sz w:val="28"/>
          <w:szCs w:val="28"/>
          <w:lang w:val="ky-KG"/>
        </w:rPr>
      </w:pPr>
      <w:r>
        <w:rPr>
          <w:b/>
          <w:sz w:val="28"/>
          <w:szCs w:val="28"/>
          <w:lang w:val="ky-KG"/>
        </w:rPr>
        <w:t>Кыргыз Республикасынын К</w:t>
      </w:r>
      <w:r w:rsidR="00D01D16" w:rsidRPr="00D01D16">
        <w:rPr>
          <w:b/>
          <w:sz w:val="28"/>
          <w:szCs w:val="28"/>
          <w:lang w:val="ky-KG"/>
        </w:rPr>
        <w:t>оргоо иштери боюнча</w:t>
      </w:r>
    </w:p>
    <w:p w:rsidR="00D01D16" w:rsidRPr="00D01D16" w:rsidRDefault="008024C2" w:rsidP="00D01D16">
      <w:pPr>
        <w:rPr>
          <w:b/>
          <w:sz w:val="28"/>
          <w:szCs w:val="28"/>
          <w:lang w:val="ky-KG"/>
        </w:rPr>
      </w:pPr>
      <w:r>
        <w:rPr>
          <w:b/>
          <w:sz w:val="28"/>
          <w:szCs w:val="28"/>
          <w:lang w:val="ky-KG"/>
        </w:rPr>
        <w:t>мамлекеттик</w:t>
      </w:r>
      <w:r w:rsidR="00D01D16" w:rsidRPr="00D01D16">
        <w:rPr>
          <w:b/>
          <w:sz w:val="28"/>
          <w:szCs w:val="28"/>
          <w:lang w:val="ky-KG"/>
        </w:rPr>
        <w:t xml:space="preserve"> комитет</w:t>
      </w:r>
      <w:r>
        <w:rPr>
          <w:b/>
          <w:sz w:val="28"/>
          <w:szCs w:val="28"/>
          <w:lang w:val="ky-KG"/>
        </w:rPr>
        <w:t>т</w:t>
      </w:r>
      <w:r w:rsidR="00D01D16" w:rsidRPr="00D01D16">
        <w:rPr>
          <w:b/>
          <w:sz w:val="28"/>
          <w:szCs w:val="28"/>
          <w:lang w:val="ky-KG"/>
        </w:rPr>
        <w:t>ин төрагасы</w:t>
      </w:r>
    </w:p>
    <w:p w:rsidR="00D01D16" w:rsidRPr="00D01D16" w:rsidRDefault="00D01D16" w:rsidP="00D01D16">
      <w:pPr>
        <w:rPr>
          <w:b/>
          <w:sz w:val="28"/>
          <w:szCs w:val="28"/>
          <w:lang w:val="ky-KG"/>
        </w:rPr>
      </w:pPr>
      <w:r w:rsidRPr="00D01D16">
        <w:rPr>
          <w:b/>
          <w:sz w:val="28"/>
          <w:szCs w:val="28"/>
          <w:lang w:val="ky-KG"/>
        </w:rPr>
        <w:t xml:space="preserve">полковник  </w:t>
      </w:r>
      <w:r w:rsidRPr="00D01D16">
        <w:rPr>
          <w:b/>
          <w:sz w:val="28"/>
          <w:szCs w:val="28"/>
          <w:lang w:val="ky-KG"/>
        </w:rPr>
        <w:tab/>
      </w:r>
      <w:r w:rsidRPr="00D01D16">
        <w:rPr>
          <w:b/>
          <w:sz w:val="28"/>
          <w:szCs w:val="28"/>
          <w:lang w:val="ky-KG"/>
        </w:rPr>
        <w:tab/>
      </w:r>
      <w:r w:rsidRPr="00D01D16">
        <w:rPr>
          <w:b/>
          <w:sz w:val="28"/>
          <w:szCs w:val="28"/>
          <w:lang w:val="ky-KG"/>
        </w:rPr>
        <w:tab/>
      </w:r>
      <w:r w:rsidRPr="00D01D16">
        <w:rPr>
          <w:b/>
          <w:sz w:val="28"/>
          <w:szCs w:val="28"/>
          <w:lang w:val="ky-KG"/>
        </w:rPr>
        <w:tab/>
      </w:r>
      <w:r w:rsidRPr="00D01D16">
        <w:rPr>
          <w:b/>
          <w:sz w:val="28"/>
          <w:szCs w:val="28"/>
          <w:lang w:val="ky-KG"/>
        </w:rPr>
        <w:tab/>
      </w:r>
      <w:r w:rsidRPr="00D01D16">
        <w:rPr>
          <w:b/>
          <w:sz w:val="28"/>
          <w:szCs w:val="28"/>
          <w:lang w:val="ky-KG"/>
        </w:rPr>
        <w:tab/>
      </w:r>
      <w:r w:rsidRPr="00D01D16">
        <w:rPr>
          <w:b/>
          <w:sz w:val="28"/>
          <w:szCs w:val="28"/>
          <w:lang w:val="ky-KG"/>
        </w:rPr>
        <w:tab/>
        <w:t>Э.Дж.Тердикбаев</w:t>
      </w:r>
    </w:p>
    <w:p w:rsidR="00D01D16" w:rsidRPr="00D01D16" w:rsidRDefault="00D01D16" w:rsidP="00D01D16">
      <w:pPr>
        <w:ind w:left="6096"/>
        <w:rPr>
          <w:b/>
          <w:sz w:val="28"/>
          <w:szCs w:val="28"/>
          <w:lang w:val="ky-KG"/>
        </w:rPr>
      </w:pPr>
    </w:p>
    <w:p w:rsidR="00D01D16" w:rsidRPr="00D01D16" w:rsidRDefault="00D01D16" w:rsidP="00D01D16">
      <w:pPr>
        <w:ind w:left="6096"/>
        <w:rPr>
          <w:b/>
          <w:sz w:val="28"/>
          <w:szCs w:val="28"/>
          <w:lang w:val="ky-KG"/>
        </w:rPr>
      </w:pPr>
    </w:p>
    <w:p w:rsidR="00D01D16" w:rsidRPr="00D01D16" w:rsidRDefault="00D01D16" w:rsidP="00D01D16">
      <w:pPr>
        <w:ind w:left="6096"/>
        <w:rPr>
          <w:b/>
          <w:sz w:val="28"/>
          <w:szCs w:val="28"/>
          <w:lang w:val="ky-KG"/>
        </w:rPr>
      </w:pPr>
    </w:p>
    <w:p w:rsidR="00D01D16" w:rsidRPr="00D01D16" w:rsidRDefault="00D01D16" w:rsidP="00D01D16">
      <w:pPr>
        <w:ind w:left="6096"/>
        <w:rPr>
          <w:b/>
          <w:sz w:val="28"/>
          <w:szCs w:val="28"/>
          <w:lang w:val="ky-KG"/>
        </w:rPr>
      </w:pPr>
    </w:p>
    <w:p w:rsidR="00D01D16" w:rsidRPr="00D01D16" w:rsidRDefault="00D01D16" w:rsidP="00D01D16">
      <w:pPr>
        <w:ind w:left="6096"/>
        <w:rPr>
          <w:b/>
          <w:sz w:val="28"/>
          <w:szCs w:val="28"/>
          <w:lang w:val="ky-KG"/>
        </w:rPr>
      </w:pPr>
    </w:p>
    <w:p w:rsidR="00D01D16" w:rsidRPr="00D01D16" w:rsidRDefault="00D01D16" w:rsidP="00D01D16">
      <w:pPr>
        <w:ind w:left="6096"/>
        <w:rPr>
          <w:b/>
          <w:sz w:val="28"/>
          <w:szCs w:val="28"/>
        </w:rPr>
      </w:pPr>
    </w:p>
    <w:p w:rsidR="00D01D16" w:rsidRPr="00D01D16" w:rsidRDefault="00D01D16" w:rsidP="00D01D16">
      <w:pPr>
        <w:ind w:left="6096"/>
        <w:rPr>
          <w:b/>
          <w:sz w:val="28"/>
          <w:szCs w:val="28"/>
        </w:rPr>
      </w:pPr>
    </w:p>
    <w:p w:rsidR="00D01D16" w:rsidRPr="00D01D16" w:rsidRDefault="00D01D16" w:rsidP="00D01D16">
      <w:pPr>
        <w:ind w:left="6096"/>
        <w:rPr>
          <w:b/>
          <w:sz w:val="28"/>
          <w:szCs w:val="28"/>
        </w:rPr>
      </w:pPr>
    </w:p>
    <w:p w:rsidR="00D01D16" w:rsidRPr="00D01D16" w:rsidRDefault="00D01D16" w:rsidP="00D01D16">
      <w:pPr>
        <w:ind w:left="6096"/>
        <w:rPr>
          <w:b/>
          <w:sz w:val="28"/>
          <w:szCs w:val="28"/>
        </w:rPr>
      </w:pPr>
    </w:p>
    <w:p w:rsidR="00D01D16" w:rsidRPr="00D01D16" w:rsidRDefault="00D01D16" w:rsidP="00D01D16">
      <w:pPr>
        <w:ind w:left="6096"/>
        <w:rPr>
          <w:b/>
          <w:sz w:val="28"/>
          <w:szCs w:val="28"/>
        </w:rPr>
      </w:pPr>
    </w:p>
    <w:p w:rsidR="00D01D16" w:rsidRPr="00D01D16" w:rsidRDefault="00D01D16" w:rsidP="00D01D16">
      <w:pPr>
        <w:ind w:left="6096"/>
        <w:rPr>
          <w:b/>
          <w:sz w:val="28"/>
          <w:szCs w:val="28"/>
        </w:rPr>
      </w:pPr>
    </w:p>
    <w:p w:rsidR="00D01D16" w:rsidRPr="00D01D16" w:rsidRDefault="00D01D16" w:rsidP="00D01D16">
      <w:pPr>
        <w:ind w:left="6096"/>
        <w:rPr>
          <w:b/>
          <w:sz w:val="28"/>
          <w:szCs w:val="28"/>
        </w:rPr>
      </w:pPr>
    </w:p>
    <w:p w:rsidR="00C507DD" w:rsidRPr="00D01D16" w:rsidRDefault="001924E5"/>
    <w:sectPr w:rsidR="00C507DD" w:rsidRPr="00D01D16" w:rsidSect="00F005CA">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A72DC"/>
    <w:multiLevelType w:val="hybridMultilevel"/>
    <w:tmpl w:val="306281A0"/>
    <w:lvl w:ilvl="0" w:tplc="126E5E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AEB2406"/>
    <w:multiLevelType w:val="hybridMultilevel"/>
    <w:tmpl w:val="BE206DC0"/>
    <w:lvl w:ilvl="0" w:tplc="2AFEB290">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53966D32"/>
    <w:multiLevelType w:val="hybridMultilevel"/>
    <w:tmpl w:val="5D4217C0"/>
    <w:lvl w:ilvl="0" w:tplc="6E041A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C5207DA"/>
    <w:multiLevelType w:val="hybridMultilevel"/>
    <w:tmpl w:val="A30C8AF8"/>
    <w:lvl w:ilvl="0" w:tplc="2346A22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710A5CF0"/>
    <w:multiLevelType w:val="hybridMultilevel"/>
    <w:tmpl w:val="95C8B2E4"/>
    <w:lvl w:ilvl="0" w:tplc="45BC9D36">
      <w:start w:val="1"/>
      <w:numFmt w:val="decimal"/>
      <w:lvlText w:val="%1."/>
      <w:lvlJc w:val="left"/>
      <w:pPr>
        <w:ind w:left="78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C89"/>
    <w:rsid w:val="001924E5"/>
    <w:rsid w:val="002D77EC"/>
    <w:rsid w:val="003200F7"/>
    <w:rsid w:val="004D29AF"/>
    <w:rsid w:val="00595738"/>
    <w:rsid w:val="008024C2"/>
    <w:rsid w:val="00D01D16"/>
    <w:rsid w:val="00F005CA"/>
    <w:rsid w:val="00F670FC"/>
    <w:rsid w:val="00FB1C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D16"/>
    <w:pPr>
      <w:spacing w:after="0" w:line="240" w:lineRule="auto"/>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kvizit">
    <w:name w:val="_Реквизит (tkRekvizit)"/>
    <w:basedOn w:val="a"/>
    <w:rsid w:val="00D01D16"/>
    <w:pPr>
      <w:spacing w:before="200" w:after="200" w:line="276" w:lineRule="auto"/>
      <w:jc w:val="center"/>
    </w:pPr>
    <w:rPr>
      <w:rFonts w:ascii="Arial" w:hAnsi="Arial" w:cs="Arial"/>
      <w:i/>
      <w:iCs/>
      <w:sz w:val="20"/>
      <w:szCs w:val="20"/>
      <w:lang w:eastAsia="ru-RU"/>
    </w:rPr>
  </w:style>
  <w:style w:type="paragraph" w:styleId="a3">
    <w:name w:val="List Paragraph"/>
    <w:basedOn w:val="a"/>
    <w:uiPriority w:val="34"/>
    <w:qFormat/>
    <w:rsid w:val="00D01D1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1D16"/>
    <w:pPr>
      <w:spacing w:after="0" w:line="240" w:lineRule="auto"/>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Rekvizit">
    <w:name w:val="_Реквизит (tkRekvizit)"/>
    <w:basedOn w:val="a"/>
    <w:rsid w:val="00D01D16"/>
    <w:pPr>
      <w:spacing w:before="200" w:after="200" w:line="276" w:lineRule="auto"/>
      <w:jc w:val="center"/>
    </w:pPr>
    <w:rPr>
      <w:rFonts w:ascii="Arial" w:hAnsi="Arial" w:cs="Arial"/>
      <w:i/>
      <w:iCs/>
      <w:sz w:val="20"/>
      <w:szCs w:val="20"/>
      <w:lang w:eastAsia="ru-RU"/>
    </w:rPr>
  </w:style>
  <w:style w:type="paragraph" w:styleId="a3">
    <w:name w:val="List Paragraph"/>
    <w:basedOn w:val="a"/>
    <w:uiPriority w:val="34"/>
    <w:qFormat/>
    <w:rsid w:val="00D01D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446</Words>
  <Characters>2547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8</cp:revision>
  <cp:lastPrinted>2019-10-15T09:50:00Z</cp:lastPrinted>
  <dcterms:created xsi:type="dcterms:W3CDTF">2019-10-15T09:44:00Z</dcterms:created>
  <dcterms:modified xsi:type="dcterms:W3CDTF">2019-10-16T01:34:00Z</dcterms:modified>
</cp:coreProperties>
</file>